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0" w:type="auto"/>
        <w:tblLayout w:type="fixed"/>
        <w:tblLook w:val="04A0"/>
      </w:tblPr>
      <w:tblGrid>
        <w:gridCol w:w="3828"/>
        <w:gridCol w:w="1417"/>
        <w:gridCol w:w="3827"/>
      </w:tblGrid>
      <w:tr w:rsidR="005E66DF" w:rsidRPr="00DF1C7C" w:rsidTr="00EA315A">
        <w:tc>
          <w:tcPr>
            <w:tcW w:w="3828" w:type="dxa"/>
          </w:tcPr>
          <w:p w:rsidR="005E66DF" w:rsidRPr="00CB7B3E" w:rsidRDefault="005E66DF" w:rsidP="00EA315A">
            <w:pPr>
              <w:tabs>
                <w:tab w:val="left" w:pos="675"/>
                <w:tab w:val="center" w:pos="4482"/>
              </w:tabs>
              <w:ind w:right="-5352"/>
              <w:rPr>
                <w:b/>
                <w:sz w:val="24"/>
              </w:rPr>
            </w:pPr>
          </w:p>
          <w:p w:rsidR="005E66DF" w:rsidRPr="00693B63" w:rsidRDefault="005E66DF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B63">
              <w:rPr>
                <w:rFonts w:ascii="Times New Roman" w:hAnsi="Times New Roman" w:cs="Times New Roman"/>
                <w:bCs/>
              </w:rPr>
              <w:t>«</w:t>
            </w:r>
            <w:r w:rsidRPr="00693B63">
              <w:rPr>
                <w:rFonts w:ascii="Times New Roman" w:hAnsi="Times New Roman" w:cs="Times New Roman"/>
                <w:b/>
                <w:bCs/>
              </w:rPr>
              <w:t>ПРИУРАЛЬСКÖЙ»</w:t>
            </w:r>
          </w:p>
          <w:p w:rsidR="005E66DF" w:rsidRPr="00693B63" w:rsidRDefault="005E66DF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B63">
              <w:rPr>
                <w:rFonts w:ascii="Times New Roman" w:hAnsi="Times New Roman" w:cs="Times New Roman"/>
                <w:b/>
                <w:bCs/>
              </w:rPr>
              <w:t>СИКТ ОВМÖДЧÖМИНСА</w:t>
            </w:r>
          </w:p>
          <w:p w:rsidR="005E66DF" w:rsidRPr="0031360A" w:rsidRDefault="005E66DF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693B63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66DF" w:rsidRDefault="005E66DF" w:rsidP="00EA31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  <w:hideMark/>
          </w:tcPr>
          <w:p w:rsidR="005E66DF" w:rsidRDefault="005E66DF" w:rsidP="00EA315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E66DF" w:rsidRDefault="005E66DF" w:rsidP="00EA315A"/>
          <w:p w:rsidR="005E66DF" w:rsidRPr="00693B63" w:rsidRDefault="005E66DF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B6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E66DF" w:rsidRPr="00693B63" w:rsidRDefault="005E66DF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B63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5E66DF" w:rsidRPr="00693B63" w:rsidRDefault="005E66DF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B63">
              <w:rPr>
                <w:rFonts w:ascii="Times New Roman" w:hAnsi="Times New Roman" w:cs="Times New Roman"/>
                <w:b/>
              </w:rPr>
              <w:t>«ПРИУРАЛЬСКОЕ»</w:t>
            </w:r>
          </w:p>
          <w:p w:rsidR="005E66DF" w:rsidRDefault="005E66DF" w:rsidP="00EA315A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5E66DF" w:rsidRDefault="005E66DF" w:rsidP="005E66DF"/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5E66DF" w:rsidRPr="00DF1C7C" w:rsidTr="00EA315A">
        <w:tc>
          <w:tcPr>
            <w:tcW w:w="9540" w:type="dxa"/>
            <w:gridSpan w:val="3"/>
          </w:tcPr>
          <w:p w:rsidR="005E66DF" w:rsidRPr="00DF1C7C" w:rsidRDefault="005E66DF" w:rsidP="00EA31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F1C7C">
              <w:rPr>
                <w:rFonts w:ascii="Times New Roman" w:hAnsi="Times New Roman" w:cs="Times New Roman"/>
                <w:b/>
              </w:rPr>
              <w:t xml:space="preserve">ПОСТАНОВЛЕНИЕ </w:t>
            </w:r>
          </w:p>
          <w:p w:rsidR="005E66DF" w:rsidRPr="00DF1C7C" w:rsidRDefault="005E66DF" w:rsidP="00EA31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1C7C">
              <w:rPr>
                <w:rFonts w:ascii="Times New Roman" w:hAnsi="Times New Roman" w:cs="Times New Roman"/>
                <w:b/>
              </w:rPr>
              <w:t>ШУÖМ</w:t>
            </w:r>
            <w:proofErr w:type="gramEnd"/>
          </w:p>
          <w:p w:rsidR="005E66DF" w:rsidRPr="00DF1C7C" w:rsidRDefault="005E66DF" w:rsidP="00EA3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C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66DF" w:rsidRPr="00DF1C7C" w:rsidTr="00EA315A">
        <w:trPr>
          <w:trHeight w:val="565"/>
        </w:trPr>
        <w:tc>
          <w:tcPr>
            <w:tcW w:w="3960" w:type="dxa"/>
          </w:tcPr>
          <w:p w:rsidR="005E66DF" w:rsidRPr="00DF1C7C" w:rsidRDefault="005E66DF" w:rsidP="00EA315A">
            <w:pPr>
              <w:pStyle w:val="3"/>
              <w:tabs>
                <w:tab w:val="left" w:pos="2862"/>
              </w:tabs>
              <w:rPr>
                <w:sz w:val="22"/>
                <w:szCs w:val="22"/>
                <w:u w:val="single"/>
              </w:rPr>
            </w:pPr>
            <w:r w:rsidRPr="00DF1C7C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21</w:t>
            </w:r>
            <w:r w:rsidRPr="00DF1C7C">
              <w:rPr>
                <w:sz w:val="22"/>
                <w:szCs w:val="22"/>
                <w:u w:val="single"/>
              </w:rPr>
              <w:t xml:space="preserve">    октября 2022 г.</w:t>
            </w:r>
          </w:p>
          <w:p w:rsidR="005E66DF" w:rsidRPr="00DF1C7C" w:rsidRDefault="005E66DF" w:rsidP="00EA315A">
            <w:pPr>
              <w:jc w:val="both"/>
              <w:rPr>
                <w:rFonts w:ascii="Times New Roman" w:hAnsi="Times New Roman" w:cs="Times New Roman"/>
              </w:rPr>
            </w:pPr>
            <w:r w:rsidRPr="00DF1C7C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</w:tcPr>
          <w:p w:rsidR="005E66DF" w:rsidRPr="00DF1C7C" w:rsidRDefault="005E66DF" w:rsidP="00EA31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5E66DF" w:rsidRPr="00DF1C7C" w:rsidRDefault="005E66DF" w:rsidP="00EA315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№ 15</w:t>
            </w:r>
          </w:p>
          <w:p w:rsidR="005E66DF" w:rsidRPr="00DF1C7C" w:rsidRDefault="005E66DF" w:rsidP="00EA31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66DF" w:rsidRPr="00DF1C7C" w:rsidRDefault="005E66DF" w:rsidP="005E66D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</w:tblGrid>
      <w:tr w:rsidR="005E66DF" w:rsidRPr="00DF1C7C" w:rsidTr="00EA315A">
        <w:tc>
          <w:tcPr>
            <w:tcW w:w="6874" w:type="dxa"/>
            <w:shd w:val="clear" w:color="auto" w:fill="auto"/>
          </w:tcPr>
          <w:p w:rsidR="005E66DF" w:rsidRPr="00DF1C7C" w:rsidRDefault="005E66DF" w:rsidP="00EA315A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E66DF" w:rsidRPr="00DF1C7C" w:rsidRDefault="005E66DF" w:rsidP="00EA315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 бюджета</w:t>
            </w:r>
          </w:p>
          <w:p w:rsidR="005E66DF" w:rsidRPr="00DF1C7C" w:rsidRDefault="005E66DF" w:rsidP="00EA315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b/>
                <w:sz w:val="24"/>
                <w:szCs w:val="24"/>
              </w:rPr>
              <w:t>МО СП «Приуральское» за 3 квартал 2022 года</w:t>
            </w:r>
          </w:p>
          <w:p w:rsidR="005E66DF" w:rsidRPr="00DF1C7C" w:rsidRDefault="005E66DF" w:rsidP="00EA315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66DF" w:rsidRPr="00DF1C7C" w:rsidRDefault="005E66DF" w:rsidP="005E66DF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C7C">
        <w:rPr>
          <w:rFonts w:ascii="Times New Roman" w:hAnsi="Times New Roman" w:cs="Times New Roman"/>
        </w:rPr>
        <w:t xml:space="preserve">     </w:t>
      </w:r>
      <w:r w:rsidRPr="00DF1C7C">
        <w:rPr>
          <w:rFonts w:ascii="Times New Roman" w:hAnsi="Times New Roman" w:cs="Times New Roman"/>
          <w:sz w:val="24"/>
          <w:szCs w:val="24"/>
        </w:rPr>
        <w:t>Руководствуясь статьей 264.2 Бюджетного кодекса Российской       Федерации, статьей 30 Положения о бюджетной системе и бюджетном     процессе в муниципальном образовании сел</w:t>
      </w:r>
      <w:r>
        <w:rPr>
          <w:rFonts w:ascii="Times New Roman" w:hAnsi="Times New Roman" w:cs="Times New Roman"/>
          <w:sz w:val="24"/>
          <w:szCs w:val="24"/>
        </w:rPr>
        <w:t xml:space="preserve">ьском поселении   </w:t>
      </w:r>
      <w:r w:rsidRPr="00DF1C7C">
        <w:rPr>
          <w:rFonts w:ascii="Times New Roman" w:hAnsi="Times New Roman" w:cs="Times New Roman"/>
          <w:sz w:val="24"/>
          <w:szCs w:val="24"/>
        </w:rPr>
        <w:t xml:space="preserve"> «Приуральское», утвержденного решением Совета СП «Приуральское»  от 13.09.2012  № 2-35/82, </w:t>
      </w:r>
    </w:p>
    <w:p w:rsidR="005E66DF" w:rsidRPr="00DF1C7C" w:rsidRDefault="005E66DF" w:rsidP="005E66DF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</w:p>
    <w:p w:rsidR="005E66DF" w:rsidRPr="00DF1C7C" w:rsidRDefault="005E66DF" w:rsidP="005E66DF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C7C">
        <w:rPr>
          <w:rFonts w:ascii="Times New Roman" w:hAnsi="Times New Roman" w:cs="Times New Roman"/>
          <w:sz w:val="24"/>
          <w:szCs w:val="24"/>
        </w:rPr>
        <w:t xml:space="preserve">     администрация  ПОСТАНОВЛЯЕТ:</w:t>
      </w:r>
    </w:p>
    <w:p w:rsidR="005E66DF" w:rsidRPr="00DF1C7C" w:rsidRDefault="005E66DF" w:rsidP="005E66DF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C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1C7C">
        <w:rPr>
          <w:rFonts w:ascii="Times New Roman" w:hAnsi="Times New Roman" w:cs="Times New Roman"/>
          <w:sz w:val="24"/>
          <w:szCs w:val="24"/>
        </w:rPr>
        <w:t>Утвердить отчет об исполнении бюджета МО СП «Приуральское» за 3 квартал 2022 года  по доходам в сумме 3 367 586 рублей  58 копеек  и  по расходам в сумме  3 095 286 рублей 06 копеек с превышением  доходов над расходами  (</w:t>
      </w:r>
      <w:proofErr w:type="spellStart"/>
      <w:r w:rsidRPr="00DF1C7C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DF1C7C">
        <w:rPr>
          <w:rFonts w:ascii="Times New Roman" w:hAnsi="Times New Roman" w:cs="Times New Roman"/>
          <w:sz w:val="24"/>
          <w:szCs w:val="24"/>
        </w:rPr>
        <w:t>) бюджета МО СП «Приуральское» в сумме 272 300 рублей 52 копеек.</w:t>
      </w:r>
      <w:proofErr w:type="gramEnd"/>
    </w:p>
    <w:p w:rsidR="005E66DF" w:rsidRPr="00DF1C7C" w:rsidRDefault="005E66DF" w:rsidP="005E66DF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C7C">
        <w:rPr>
          <w:rFonts w:ascii="Times New Roman" w:hAnsi="Times New Roman" w:cs="Times New Roman"/>
          <w:sz w:val="24"/>
          <w:szCs w:val="24"/>
        </w:rPr>
        <w:t>2. Направить отчет об исполнении бюджета МО СП «Приуральское» в Сов</w:t>
      </w:r>
      <w:r>
        <w:rPr>
          <w:rFonts w:ascii="Times New Roman" w:hAnsi="Times New Roman" w:cs="Times New Roman"/>
          <w:sz w:val="24"/>
          <w:szCs w:val="24"/>
        </w:rPr>
        <w:t>ет сель</w:t>
      </w:r>
      <w:r w:rsidRPr="00DF1C7C">
        <w:rPr>
          <w:rFonts w:ascii="Times New Roman" w:hAnsi="Times New Roman" w:cs="Times New Roman"/>
          <w:sz w:val="24"/>
          <w:szCs w:val="24"/>
        </w:rPr>
        <w:t>ского поселения «Приуральское».</w:t>
      </w:r>
    </w:p>
    <w:p w:rsidR="005E66DF" w:rsidRPr="00DF1C7C" w:rsidRDefault="005E66DF" w:rsidP="005E66DF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C7C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сельского поселения «Приуральское».</w:t>
      </w:r>
    </w:p>
    <w:p w:rsidR="005E66DF" w:rsidRPr="00DF1C7C" w:rsidRDefault="005E66DF" w:rsidP="005E66DF">
      <w:pPr>
        <w:tabs>
          <w:tab w:val="left" w:pos="1140"/>
        </w:tabs>
        <w:jc w:val="both"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5E66DF" w:rsidRPr="00DF1C7C" w:rsidTr="00EA315A">
        <w:tc>
          <w:tcPr>
            <w:tcW w:w="4752" w:type="dxa"/>
            <w:shd w:val="clear" w:color="auto" w:fill="auto"/>
          </w:tcPr>
          <w:p w:rsidR="005E66DF" w:rsidRPr="00DF1C7C" w:rsidRDefault="005E66DF" w:rsidP="00EA315A">
            <w:pPr>
              <w:rPr>
                <w:rFonts w:ascii="Times New Roman" w:hAnsi="Times New Roman" w:cs="Times New Roman"/>
              </w:rPr>
            </w:pPr>
            <w:r w:rsidRPr="00DF1C7C">
              <w:rPr>
                <w:rFonts w:ascii="Times New Roman" w:hAnsi="Times New Roman" w:cs="Times New Roman"/>
              </w:rPr>
              <w:t xml:space="preserve">Глава сельского поселения   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5E66DF" w:rsidRPr="00DF1C7C" w:rsidRDefault="005E66DF" w:rsidP="00EA315A">
            <w:pPr>
              <w:jc w:val="both"/>
              <w:rPr>
                <w:rFonts w:ascii="Times New Roman" w:hAnsi="Times New Roman" w:cs="Times New Roman"/>
              </w:rPr>
            </w:pPr>
            <w:r w:rsidRPr="00DF1C7C">
              <w:rPr>
                <w:rFonts w:ascii="Times New Roman" w:hAnsi="Times New Roman" w:cs="Times New Roman"/>
              </w:rPr>
              <w:t xml:space="preserve">                                                В.А. </w:t>
            </w:r>
            <w:proofErr w:type="spellStart"/>
            <w:r w:rsidRPr="00DF1C7C">
              <w:rPr>
                <w:rFonts w:ascii="Times New Roman" w:hAnsi="Times New Roman" w:cs="Times New Roman"/>
              </w:rPr>
              <w:t>Есев</w:t>
            </w:r>
            <w:proofErr w:type="spellEnd"/>
          </w:p>
        </w:tc>
      </w:tr>
    </w:tbl>
    <w:p w:rsidR="002A2AC0" w:rsidRPr="005E66DF" w:rsidRDefault="002A2AC0" w:rsidP="005E66DF">
      <w:pPr>
        <w:rPr>
          <w:vanish/>
        </w:rPr>
      </w:pPr>
    </w:p>
    <w:sectPr w:rsidR="002A2AC0" w:rsidRPr="005E66DF" w:rsidSect="005E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6DF"/>
    <w:rsid w:val="002A2AC0"/>
    <w:rsid w:val="005E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E66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5E6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5B34-C082-4380-A3F0-7C3113AD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2022-11-30T08:26:00Z</dcterms:created>
  <dcterms:modified xsi:type="dcterms:W3CDTF">2022-11-30T08:46:00Z</dcterms:modified>
</cp:coreProperties>
</file>