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828"/>
        <w:gridCol w:w="1417"/>
        <w:gridCol w:w="4111"/>
      </w:tblGrid>
      <w:tr w:rsidR="00CA5347" w:rsidRPr="002A3985" w:rsidTr="00C23CB7">
        <w:tc>
          <w:tcPr>
            <w:tcW w:w="3828" w:type="dxa"/>
          </w:tcPr>
          <w:p w:rsidR="00CA5347" w:rsidRPr="00CA5347" w:rsidRDefault="00CA5347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A5347" w:rsidRPr="00CA5347" w:rsidRDefault="00CA534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5347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CA5347" w:rsidRPr="00CA5347" w:rsidRDefault="00CA534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5347"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CA5347" w:rsidRPr="00CA5347" w:rsidRDefault="00CA534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5347">
              <w:rPr>
                <w:rFonts w:ascii="Times New Roman" w:hAnsi="Times New Roman" w:cs="Times New Roman"/>
                <w:b/>
              </w:rPr>
              <w:t>«ПРИУРАЛЬСКОЕ»</w:t>
            </w:r>
          </w:p>
        </w:tc>
        <w:tc>
          <w:tcPr>
            <w:tcW w:w="1417" w:type="dxa"/>
          </w:tcPr>
          <w:p w:rsidR="00CA5347" w:rsidRPr="00CA5347" w:rsidRDefault="007566B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66B2">
              <w:rPr>
                <w:rFonts w:ascii="Times New Roman" w:hAnsi="Times New Roman" w:cs="Times New Roman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5.25pt;height:69pt;visibility:visible;mso-wrap-style:square" filled="t">
                  <v:imagedata r:id="rId4" o:title=""/>
                </v:shape>
              </w:pict>
            </w:r>
          </w:p>
        </w:tc>
        <w:tc>
          <w:tcPr>
            <w:tcW w:w="4111" w:type="dxa"/>
          </w:tcPr>
          <w:p w:rsidR="00CA5347" w:rsidRPr="00CA5347" w:rsidRDefault="00CA534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A5347" w:rsidRPr="00CA5347" w:rsidRDefault="00CA534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5347">
              <w:rPr>
                <w:rFonts w:ascii="Times New Roman" w:hAnsi="Times New Roman" w:cs="Times New Roman"/>
                <w:b/>
              </w:rPr>
              <w:t>«ПРИУРАЛЬСКÖЙ»</w:t>
            </w:r>
          </w:p>
          <w:p w:rsidR="00CA5347" w:rsidRPr="00CA5347" w:rsidRDefault="00CA534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5347">
              <w:rPr>
                <w:rFonts w:ascii="Times New Roman" w:hAnsi="Times New Roman" w:cs="Times New Roman"/>
                <w:b/>
              </w:rPr>
              <w:t>СИКТ ОВМÖДЧÖМИНСА</w:t>
            </w:r>
          </w:p>
          <w:p w:rsidR="00CA5347" w:rsidRPr="00CA5347" w:rsidRDefault="00CA534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5347">
              <w:rPr>
                <w:rFonts w:ascii="Times New Roman" w:hAnsi="Times New Roman" w:cs="Times New Roman"/>
                <w:b/>
              </w:rPr>
              <w:t>АДМИНИСТРАЦИЯ</w:t>
            </w:r>
          </w:p>
        </w:tc>
      </w:tr>
      <w:tr w:rsidR="002A3985" w:rsidRPr="002A3985" w:rsidTr="00C23CB7">
        <w:tc>
          <w:tcPr>
            <w:tcW w:w="9356" w:type="dxa"/>
            <w:gridSpan w:val="3"/>
          </w:tcPr>
          <w:p w:rsidR="002A3985" w:rsidRPr="002A3985" w:rsidRDefault="002A3985" w:rsidP="002A3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985" w:rsidRPr="002A3985" w:rsidRDefault="002A3985" w:rsidP="002A39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985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2A3985" w:rsidRDefault="002A3985" w:rsidP="002A39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985">
              <w:rPr>
                <w:rFonts w:ascii="Times New Roman" w:hAnsi="Times New Roman" w:cs="Times New Roman"/>
                <w:b/>
                <w:sz w:val="28"/>
                <w:szCs w:val="28"/>
              </w:rPr>
              <w:t>ТШÖКТÖМ</w:t>
            </w:r>
          </w:p>
          <w:p w:rsidR="00DE1800" w:rsidRPr="002A3985" w:rsidRDefault="00DE1800" w:rsidP="002A39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985" w:rsidRPr="002A3985" w:rsidRDefault="002A3985" w:rsidP="002A3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985" w:rsidRPr="002A3985" w:rsidTr="00C23CB7">
        <w:tc>
          <w:tcPr>
            <w:tcW w:w="3828" w:type="dxa"/>
          </w:tcPr>
          <w:p w:rsidR="002A3985" w:rsidRPr="008639B6" w:rsidRDefault="00255C28" w:rsidP="002A3985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«23</w:t>
            </w:r>
            <w:r w:rsidR="00C23CB7" w:rsidRPr="008639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» </w:t>
            </w:r>
            <w:r w:rsidR="00B435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сентября </w:t>
            </w:r>
            <w:r w:rsidR="007C146F" w:rsidRPr="008639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</w:t>
            </w:r>
            <w:r w:rsidR="00E81725" w:rsidRPr="008639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2A3985" w:rsidRPr="008639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</w:t>
            </w:r>
          </w:p>
          <w:p w:rsidR="002A3985" w:rsidRPr="000C6F89" w:rsidRDefault="002A3985" w:rsidP="002A39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C6F89">
              <w:rPr>
                <w:rFonts w:ascii="Times New Roman" w:hAnsi="Times New Roman" w:cs="Times New Roman"/>
                <w:sz w:val="20"/>
                <w:szCs w:val="20"/>
              </w:rPr>
              <w:t>с. Приуральское ,  Печорский район,</w:t>
            </w:r>
          </w:p>
          <w:p w:rsidR="002A3985" w:rsidRPr="000C6F89" w:rsidRDefault="002A3985" w:rsidP="002A39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C6F89">
              <w:rPr>
                <w:rFonts w:ascii="Times New Roman" w:hAnsi="Times New Roman" w:cs="Times New Roman"/>
                <w:sz w:val="20"/>
                <w:szCs w:val="20"/>
              </w:rPr>
              <w:t>Республика Коми</w:t>
            </w:r>
          </w:p>
          <w:p w:rsidR="002A3985" w:rsidRPr="000C6F89" w:rsidRDefault="002A3985" w:rsidP="002A3985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2A3985" w:rsidRPr="000C6F89" w:rsidRDefault="002A3985" w:rsidP="002A3985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2A3985" w:rsidRPr="008639B6" w:rsidRDefault="00961A1E" w:rsidP="002A39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 xml:space="preserve">                  </w:t>
            </w:r>
            <w:r w:rsidRPr="008639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5722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F5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985" w:rsidRPr="008639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AC24F5" w:rsidRPr="008639B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2A3985" w:rsidRPr="0086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3985" w:rsidRPr="000C6F89" w:rsidRDefault="002A3985" w:rsidP="002A3985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3985" w:rsidRPr="000C6F89" w:rsidRDefault="002A3985" w:rsidP="002A3985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B7FDA" w:rsidRDefault="00C23CB7" w:rsidP="00C23C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9214"/>
      </w:tblGrid>
      <w:tr w:rsidR="00A72DFC" w:rsidRPr="00A72DFC" w:rsidTr="00522F65">
        <w:tc>
          <w:tcPr>
            <w:tcW w:w="9214" w:type="dxa"/>
          </w:tcPr>
          <w:p w:rsidR="00A72DFC" w:rsidRPr="00A72DFC" w:rsidRDefault="00A72DFC" w:rsidP="00A72DF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FC">
              <w:rPr>
                <w:rFonts w:ascii="Times New Roman" w:hAnsi="Times New Roman" w:cs="Times New Roman"/>
                <w:sz w:val="28"/>
                <w:szCs w:val="28"/>
              </w:rPr>
              <w:t>Об изменении распределения субвенций на осуществление полномочий по первичному воинскому учету на территориях, где отсутствуют военные комиссариаты, за счет средств, поступающих из федерального бюджета, на 2020 год и плановый период 2021 и 2022 годов</w:t>
            </w:r>
          </w:p>
        </w:tc>
      </w:tr>
    </w:tbl>
    <w:p w:rsidR="00A72DFC" w:rsidRPr="00A72DFC" w:rsidRDefault="00A72DFC" w:rsidP="00A72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2D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2DFC" w:rsidRPr="00EB7FDA" w:rsidRDefault="00A72DFC" w:rsidP="00A72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2DFC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217  Бюджетного Кодекса Российской     Федерации и на основании постановления правительства Республики Коми от 26.08.2020 № 425 «Об увеличении бюджетных ассигнований Министерству юстиции Республики Коми и изменении распределения субвенций на осуществление полномочий по первичному воинскому учету на территориях, где отсутствуют военные комиссариаты, за счет средств, поступающих из федерального бюджета, на 2020 год и плановый период 2021 и 2022 годов»: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7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DFC" w:rsidRPr="00A72DFC" w:rsidRDefault="00A72DFC" w:rsidP="00A72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72DFC" w:rsidRPr="00A72DFC" w:rsidRDefault="00A72DFC" w:rsidP="00A72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72DFC" w:rsidRDefault="00A72DFC" w:rsidP="00A72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2DFC">
        <w:rPr>
          <w:rFonts w:ascii="Times New Roman" w:hAnsi="Times New Roman" w:cs="Times New Roman"/>
          <w:sz w:val="28"/>
          <w:szCs w:val="28"/>
        </w:rPr>
        <w:t xml:space="preserve">           1. Увеличить ассигнования и лимиты бюджетных обязательств с последующим внесением изменений в решение Совета </w:t>
      </w:r>
      <w:r w:rsidRPr="00EB7FDA">
        <w:rPr>
          <w:rFonts w:ascii="Times New Roman" w:hAnsi="Times New Roman" w:cs="Times New Roman"/>
          <w:sz w:val="28"/>
          <w:szCs w:val="28"/>
        </w:rPr>
        <w:t>сельского поселения «Приуральское»</w:t>
      </w:r>
      <w:r w:rsidRPr="00A72DFC">
        <w:rPr>
          <w:rFonts w:ascii="Times New Roman" w:hAnsi="Times New Roman" w:cs="Times New Roman"/>
          <w:sz w:val="28"/>
          <w:szCs w:val="28"/>
        </w:rPr>
        <w:t xml:space="preserve"> </w:t>
      </w:r>
      <w:r w:rsidRPr="00255C28">
        <w:rPr>
          <w:rFonts w:ascii="Times New Roman" w:hAnsi="Times New Roman" w:cs="Times New Roman"/>
          <w:sz w:val="28"/>
          <w:szCs w:val="28"/>
        </w:rPr>
        <w:t>от 23.12.2019 № 4-26/104 «О бюджете муниципального образования сельского поселения «Приуральское» на 2020 год и плановый период 2021 и 2022 годов»</w:t>
      </w:r>
      <w:r w:rsidRPr="00A72DFC">
        <w:rPr>
          <w:rFonts w:ascii="Times New Roman" w:hAnsi="Times New Roman" w:cs="Times New Roman"/>
          <w:sz w:val="28"/>
          <w:szCs w:val="28"/>
        </w:rPr>
        <w:t xml:space="preserve"> на осуществление полномочий по первичному воинскому учету на территориях, где отсутствуют военные комиссариаты, за счет средств, поступающих из федерального бюджета:</w:t>
      </w:r>
    </w:p>
    <w:p w:rsidR="00733A67" w:rsidRPr="00A72DFC" w:rsidRDefault="00733A67" w:rsidP="00A72DFC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72DFC" w:rsidRPr="00733A67" w:rsidRDefault="00A72DFC" w:rsidP="00A72DF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3A67">
        <w:rPr>
          <w:rFonts w:ascii="Times New Roman" w:hAnsi="Times New Roman" w:cs="Times New Roman"/>
          <w:sz w:val="28"/>
          <w:szCs w:val="28"/>
          <w:u w:val="single"/>
        </w:rPr>
        <w:t xml:space="preserve">На 2020 год в сумме </w:t>
      </w:r>
      <w:r w:rsidR="00B304E9" w:rsidRPr="00733A67">
        <w:rPr>
          <w:rFonts w:ascii="Times New Roman" w:hAnsi="Times New Roman" w:cs="Times New Roman"/>
          <w:sz w:val="28"/>
          <w:szCs w:val="28"/>
          <w:u w:val="single"/>
        </w:rPr>
        <w:t xml:space="preserve">64 800,00 </w:t>
      </w:r>
      <w:r w:rsidRPr="00733A67">
        <w:rPr>
          <w:rFonts w:ascii="Times New Roman" w:hAnsi="Times New Roman" w:cs="Times New Roman"/>
          <w:sz w:val="28"/>
          <w:szCs w:val="28"/>
          <w:u w:val="single"/>
        </w:rPr>
        <w:t>руб. в разрезе КБК:</w:t>
      </w:r>
    </w:p>
    <w:p w:rsidR="00733A67" w:rsidRPr="00A72DFC" w:rsidRDefault="00733A67" w:rsidP="00A72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72DFC" w:rsidRPr="00A72DFC" w:rsidRDefault="00A72DFC" w:rsidP="00A72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2DFC">
        <w:rPr>
          <w:rFonts w:ascii="Times New Roman" w:hAnsi="Times New Roman" w:cs="Times New Roman"/>
          <w:sz w:val="28"/>
          <w:szCs w:val="28"/>
        </w:rPr>
        <w:t xml:space="preserve">- БК </w:t>
      </w:r>
      <w:r w:rsidR="003F44D4">
        <w:rPr>
          <w:rFonts w:ascii="Times New Roman" w:hAnsi="Times New Roman" w:cs="Times New Roman"/>
          <w:sz w:val="28"/>
          <w:szCs w:val="28"/>
        </w:rPr>
        <w:t xml:space="preserve">93501049900051180121 </w:t>
      </w:r>
      <w:r w:rsidRPr="00A72DF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F44D4">
        <w:rPr>
          <w:rFonts w:ascii="Times New Roman" w:hAnsi="Times New Roman" w:cs="Times New Roman"/>
          <w:sz w:val="28"/>
          <w:szCs w:val="28"/>
        </w:rPr>
        <w:t xml:space="preserve">5 300,00 </w:t>
      </w:r>
      <w:r w:rsidRPr="00A72DFC">
        <w:rPr>
          <w:rFonts w:ascii="Times New Roman" w:hAnsi="Times New Roman" w:cs="Times New Roman"/>
          <w:sz w:val="28"/>
          <w:szCs w:val="28"/>
        </w:rPr>
        <w:t>руб.</w:t>
      </w:r>
    </w:p>
    <w:p w:rsidR="00A72DFC" w:rsidRPr="00A72DFC" w:rsidRDefault="00A72DFC" w:rsidP="00A72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2DFC">
        <w:rPr>
          <w:rFonts w:ascii="Times New Roman" w:hAnsi="Times New Roman" w:cs="Times New Roman"/>
          <w:sz w:val="28"/>
          <w:szCs w:val="28"/>
        </w:rPr>
        <w:t>- БК</w:t>
      </w:r>
      <w:r w:rsidR="003F44D4">
        <w:rPr>
          <w:rFonts w:ascii="Times New Roman" w:hAnsi="Times New Roman" w:cs="Times New Roman"/>
          <w:sz w:val="28"/>
          <w:szCs w:val="28"/>
        </w:rPr>
        <w:t xml:space="preserve"> 93501049900051180129 </w:t>
      </w:r>
      <w:r w:rsidRPr="00A72DF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F44D4">
        <w:rPr>
          <w:rFonts w:ascii="Times New Roman" w:hAnsi="Times New Roman" w:cs="Times New Roman"/>
          <w:sz w:val="28"/>
          <w:szCs w:val="28"/>
        </w:rPr>
        <w:t xml:space="preserve">1 600,00 </w:t>
      </w:r>
      <w:r w:rsidRPr="00A72DFC">
        <w:rPr>
          <w:rFonts w:ascii="Times New Roman" w:hAnsi="Times New Roman" w:cs="Times New Roman"/>
          <w:sz w:val="28"/>
          <w:szCs w:val="28"/>
        </w:rPr>
        <w:t>руб.</w:t>
      </w:r>
    </w:p>
    <w:p w:rsidR="00B304E9" w:rsidRPr="00A72DFC" w:rsidRDefault="00B304E9" w:rsidP="00B304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2DFC">
        <w:rPr>
          <w:rFonts w:ascii="Times New Roman" w:hAnsi="Times New Roman" w:cs="Times New Roman"/>
          <w:sz w:val="28"/>
          <w:szCs w:val="28"/>
        </w:rPr>
        <w:t>- БК</w:t>
      </w:r>
      <w:r>
        <w:rPr>
          <w:rFonts w:ascii="Times New Roman" w:hAnsi="Times New Roman" w:cs="Times New Roman"/>
          <w:sz w:val="28"/>
          <w:szCs w:val="28"/>
        </w:rPr>
        <w:t xml:space="preserve"> 93501049900051180244 </w:t>
      </w:r>
      <w:r w:rsidRPr="00A72DF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55C28">
        <w:rPr>
          <w:rFonts w:ascii="Times New Roman" w:hAnsi="Times New Roman" w:cs="Times New Roman"/>
          <w:sz w:val="28"/>
          <w:szCs w:val="28"/>
        </w:rPr>
        <w:t>57 900,00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Pr="00A72DFC">
        <w:rPr>
          <w:rFonts w:ascii="Times New Roman" w:hAnsi="Times New Roman" w:cs="Times New Roman"/>
          <w:sz w:val="28"/>
          <w:szCs w:val="28"/>
        </w:rPr>
        <w:t>руб.</w:t>
      </w:r>
    </w:p>
    <w:p w:rsidR="00A72DFC" w:rsidRPr="00A72DFC" w:rsidRDefault="00A72DFC" w:rsidP="00A72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3A67" w:rsidRDefault="00733A67" w:rsidP="00A72DF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33A67" w:rsidRDefault="00733A67" w:rsidP="00A72DF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33A67" w:rsidRDefault="00733A67" w:rsidP="00A72DF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33A67" w:rsidRDefault="00733A67" w:rsidP="00A72DF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72DFC" w:rsidRPr="00733A67" w:rsidRDefault="00A72DFC" w:rsidP="00A72DF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3A67">
        <w:rPr>
          <w:rFonts w:ascii="Times New Roman" w:hAnsi="Times New Roman" w:cs="Times New Roman"/>
          <w:sz w:val="28"/>
          <w:szCs w:val="28"/>
          <w:u w:val="single"/>
        </w:rPr>
        <w:t xml:space="preserve">На 2021 год в сумме </w:t>
      </w:r>
      <w:r w:rsidR="00B304E9" w:rsidRPr="00733A67">
        <w:rPr>
          <w:rFonts w:ascii="Times New Roman" w:hAnsi="Times New Roman" w:cs="Times New Roman"/>
          <w:sz w:val="28"/>
          <w:szCs w:val="28"/>
          <w:u w:val="single"/>
        </w:rPr>
        <w:t>54 700,00</w:t>
      </w:r>
      <w:r w:rsidRPr="00733A67">
        <w:rPr>
          <w:rFonts w:ascii="Times New Roman" w:hAnsi="Times New Roman" w:cs="Times New Roman"/>
          <w:sz w:val="28"/>
          <w:szCs w:val="28"/>
          <w:u w:val="single"/>
        </w:rPr>
        <w:t xml:space="preserve"> руб. в разрезе КБК:</w:t>
      </w:r>
    </w:p>
    <w:p w:rsidR="00733A67" w:rsidRPr="00A72DFC" w:rsidRDefault="00733A67" w:rsidP="00A72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72DFC" w:rsidRPr="00A72DFC" w:rsidRDefault="00A72DFC" w:rsidP="00A72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2DFC">
        <w:rPr>
          <w:rFonts w:ascii="Times New Roman" w:hAnsi="Times New Roman" w:cs="Times New Roman"/>
          <w:sz w:val="28"/>
          <w:szCs w:val="28"/>
        </w:rPr>
        <w:t xml:space="preserve">- БК </w:t>
      </w:r>
      <w:r w:rsidR="003F44D4">
        <w:rPr>
          <w:rFonts w:ascii="Times New Roman" w:hAnsi="Times New Roman" w:cs="Times New Roman"/>
          <w:sz w:val="28"/>
          <w:szCs w:val="28"/>
        </w:rPr>
        <w:t xml:space="preserve">93501049900051180121 </w:t>
      </w:r>
      <w:r w:rsidRPr="00A72DF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F44D4">
        <w:rPr>
          <w:rFonts w:ascii="Times New Roman" w:hAnsi="Times New Roman" w:cs="Times New Roman"/>
          <w:sz w:val="28"/>
          <w:szCs w:val="28"/>
        </w:rPr>
        <w:t>4 870,00</w:t>
      </w:r>
      <w:r w:rsidRPr="00A72DF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72DFC" w:rsidRPr="00A72DFC" w:rsidRDefault="00A72DFC" w:rsidP="00A72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2DFC">
        <w:rPr>
          <w:rFonts w:ascii="Times New Roman" w:hAnsi="Times New Roman" w:cs="Times New Roman"/>
          <w:sz w:val="28"/>
          <w:szCs w:val="28"/>
        </w:rPr>
        <w:t xml:space="preserve">- БК </w:t>
      </w:r>
      <w:r w:rsidR="003F44D4">
        <w:rPr>
          <w:rFonts w:ascii="Times New Roman" w:hAnsi="Times New Roman" w:cs="Times New Roman"/>
          <w:sz w:val="28"/>
          <w:szCs w:val="28"/>
        </w:rPr>
        <w:t>93501049900051180129</w:t>
      </w:r>
      <w:r w:rsidRPr="00A72DF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F44D4">
        <w:rPr>
          <w:rFonts w:ascii="Times New Roman" w:hAnsi="Times New Roman" w:cs="Times New Roman"/>
          <w:sz w:val="28"/>
          <w:szCs w:val="28"/>
        </w:rPr>
        <w:t>1 430,00</w:t>
      </w:r>
      <w:r w:rsidRPr="00A72DF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55C28" w:rsidRPr="00A72DFC" w:rsidRDefault="00255C28" w:rsidP="00255C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2DFC">
        <w:rPr>
          <w:rFonts w:ascii="Times New Roman" w:hAnsi="Times New Roman" w:cs="Times New Roman"/>
          <w:sz w:val="28"/>
          <w:szCs w:val="28"/>
        </w:rPr>
        <w:t>- БК</w:t>
      </w:r>
      <w:r>
        <w:rPr>
          <w:rFonts w:ascii="Times New Roman" w:hAnsi="Times New Roman" w:cs="Times New Roman"/>
          <w:sz w:val="28"/>
          <w:szCs w:val="28"/>
        </w:rPr>
        <w:t xml:space="preserve"> 93501049900051180244 </w:t>
      </w:r>
      <w:r w:rsidRPr="00A72DFC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48 400,00,00 </w:t>
      </w:r>
      <w:r w:rsidRPr="00A72DFC">
        <w:rPr>
          <w:rFonts w:ascii="Times New Roman" w:hAnsi="Times New Roman" w:cs="Times New Roman"/>
          <w:sz w:val="28"/>
          <w:szCs w:val="28"/>
        </w:rPr>
        <w:t>руб.</w:t>
      </w:r>
    </w:p>
    <w:p w:rsidR="00255C28" w:rsidRDefault="00255C28" w:rsidP="00A72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72DFC" w:rsidRDefault="00A72DFC" w:rsidP="00A72DF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3A67">
        <w:rPr>
          <w:rFonts w:ascii="Times New Roman" w:hAnsi="Times New Roman" w:cs="Times New Roman"/>
          <w:sz w:val="28"/>
          <w:szCs w:val="28"/>
          <w:u w:val="single"/>
        </w:rPr>
        <w:t xml:space="preserve">На 2022 год в сумме </w:t>
      </w:r>
      <w:r w:rsidR="00B304E9" w:rsidRPr="00733A67">
        <w:rPr>
          <w:rFonts w:ascii="Times New Roman" w:hAnsi="Times New Roman" w:cs="Times New Roman"/>
          <w:sz w:val="28"/>
          <w:szCs w:val="28"/>
          <w:u w:val="single"/>
        </w:rPr>
        <w:t xml:space="preserve">55 300,00 </w:t>
      </w:r>
      <w:r w:rsidRPr="00733A67">
        <w:rPr>
          <w:rFonts w:ascii="Times New Roman" w:hAnsi="Times New Roman" w:cs="Times New Roman"/>
          <w:sz w:val="28"/>
          <w:szCs w:val="28"/>
          <w:u w:val="single"/>
        </w:rPr>
        <w:t>руб. в разрезе КБК:</w:t>
      </w:r>
    </w:p>
    <w:p w:rsidR="00733A67" w:rsidRPr="00733A67" w:rsidRDefault="00733A67" w:rsidP="00A72DF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72DFC" w:rsidRPr="00A72DFC" w:rsidRDefault="00A72DFC" w:rsidP="00A72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2DFC">
        <w:rPr>
          <w:rFonts w:ascii="Times New Roman" w:hAnsi="Times New Roman" w:cs="Times New Roman"/>
          <w:sz w:val="28"/>
          <w:szCs w:val="28"/>
        </w:rPr>
        <w:t xml:space="preserve">- БК </w:t>
      </w:r>
      <w:r w:rsidR="003F44D4">
        <w:rPr>
          <w:rFonts w:ascii="Times New Roman" w:hAnsi="Times New Roman" w:cs="Times New Roman"/>
          <w:sz w:val="28"/>
          <w:szCs w:val="28"/>
        </w:rPr>
        <w:t>93501049900051180121</w:t>
      </w:r>
      <w:r w:rsidRPr="00A72DF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F44D4">
        <w:rPr>
          <w:rFonts w:ascii="Times New Roman" w:hAnsi="Times New Roman" w:cs="Times New Roman"/>
          <w:sz w:val="28"/>
          <w:szCs w:val="28"/>
        </w:rPr>
        <w:t>2 670,00</w:t>
      </w:r>
      <w:r w:rsidRPr="00A72DF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72DFC" w:rsidRPr="00A72DFC" w:rsidRDefault="00A72DFC" w:rsidP="00A72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2DFC">
        <w:rPr>
          <w:rFonts w:ascii="Times New Roman" w:hAnsi="Times New Roman" w:cs="Times New Roman"/>
          <w:sz w:val="28"/>
          <w:szCs w:val="28"/>
        </w:rPr>
        <w:t xml:space="preserve">- БК </w:t>
      </w:r>
      <w:r w:rsidR="003F44D4">
        <w:rPr>
          <w:rFonts w:ascii="Times New Roman" w:hAnsi="Times New Roman" w:cs="Times New Roman"/>
          <w:sz w:val="28"/>
          <w:szCs w:val="28"/>
        </w:rPr>
        <w:t>93501049900051180129</w:t>
      </w:r>
      <w:r w:rsidRPr="00A72DF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F44D4">
        <w:rPr>
          <w:rFonts w:ascii="Times New Roman" w:hAnsi="Times New Roman" w:cs="Times New Roman"/>
          <w:sz w:val="28"/>
          <w:szCs w:val="28"/>
        </w:rPr>
        <w:t>830,00</w:t>
      </w:r>
      <w:r w:rsidRPr="00A72DFC">
        <w:rPr>
          <w:rFonts w:ascii="Times New Roman" w:hAnsi="Times New Roman" w:cs="Times New Roman"/>
          <w:sz w:val="28"/>
          <w:szCs w:val="28"/>
        </w:rPr>
        <w:t>руб.</w:t>
      </w:r>
    </w:p>
    <w:p w:rsidR="00255C28" w:rsidRPr="00A72DFC" w:rsidRDefault="00255C28" w:rsidP="00255C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2DFC">
        <w:rPr>
          <w:rFonts w:ascii="Times New Roman" w:hAnsi="Times New Roman" w:cs="Times New Roman"/>
          <w:sz w:val="28"/>
          <w:szCs w:val="28"/>
        </w:rPr>
        <w:t>- БК</w:t>
      </w:r>
      <w:r>
        <w:rPr>
          <w:rFonts w:ascii="Times New Roman" w:hAnsi="Times New Roman" w:cs="Times New Roman"/>
          <w:sz w:val="28"/>
          <w:szCs w:val="28"/>
        </w:rPr>
        <w:t xml:space="preserve"> 93501049900051180244 </w:t>
      </w:r>
      <w:r w:rsidRPr="00A72DFC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51 800,00,00 </w:t>
      </w:r>
      <w:r w:rsidRPr="00A72DFC">
        <w:rPr>
          <w:rFonts w:ascii="Times New Roman" w:hAnsi="Times New Roman" w:cs="Times New Roman"/>
          <w:sz w:val="28"/>
          <w:szCs w:val="28"/>
        </w:rPr>
        <w:t>руб.</w:t>
      </w:r>
    </w:p>
    <w:p w:rsidR="00A72DFC" w:rsidRPr="00A72DFC" w:rsidRDefault="00A72DFC" w:rsidP="00A72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72DFC" w:rsidRPr="00A72DFC" w:rsidRDefault="00A72DFC" w:rsidP="00A72D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2DFC">
        <w:rPr>
          <w:rFonts w:ascii="Times New Roman" w:hAnsi="Times New Roman" w:cs="Times New Roman"/>
          <w:sz w:val="28"/>
          <w:szCs w:val="28"/>
        </w:rPr>
        <w:t>2. Управлению финансов муниципального района «Печора» внести  изменения в сводную бюджетную роспись бюджета муниципального образования  муниципального района «Печора» на 2020 год и плановый период 2021 и 2022 годов (по согласованию).</w:t>
      </w:r>
    </w:p>
    <w:p w:rsidR="00A72DFC" w:rsidRDefault="00A72DFC" w:rsidP="00A72DFC">
      <w:pPr>
        <w:pStyle w:val="a7"/>
        <w:ind w:left="0" w:firstLine="709"/>
        <w:jc w:val="both"/>
        <w:rPr>
          <w:sz w:val="28"/>
          <w:szCs w:val="28"/>
        </w:rPr>
      </w:pPr>
    </w:p>
    <w:p w:rsidR="002A3985" w:rsidRPr="008F5352" w:rsidRDefault="00A72DFC" w:rsidP="00A72DFC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CB7" w:rsidRPr="00C23CB7">
        <w:rPr>
          <w:sz w:val="28"/>
          <w:szCs w:val="28"/>
        </w:rPr>
        <w:t>.</w:t>
      </w:r>
      <w:r w:rsidR="00C23CB7">
        <w:rPr>
          <w:sz w:val="28"/>
          <w:szCs w:val="28"/>
        </w:rPr>
        <w:t xml:space="preserve"> О</w:t>
      </w:r>
      <w:r w:rsidR="002A3985" w:rsidRPr="002A3985">
        <w:rPr>
          <w:sz w:val="28"/>
          <w:szCs w:val="28"/>
        </w:rPr>
        <w:t xml:space="preserve">бнародовать данное </w:t>
      </w:r>
      <w:r w:rsidR="00206995">
        <w:rPr>
          <w:sz w:val="28"/>
          <w:szCs w:val="28"/>
        </w:rPr>
        <w:t xml:space="preserve">распоряжение </w:t>
      </w:r>
      <w:r w:rsidR="008F5352" w:rsidRPr="008F5352">
        <w:rPr>
          <w:sz w:val="28"/>
          <w:szCs w:val="28"/>
        </w:rPr>
        <w:t xml:space="preserve">на официальном сайте администрации </w:t>
      </w:r>
      <w:r w:rsidR="008F5352">
        <w:rPr>
          <w:sz w:val="28"/>
          <w:szCs w:val="28"/>
        </w:rPr>
        <w:t>сельского поселения</w:t>
      </w:r>
      <w:r w:rsidR="008F5352" w:rsidRPr="008F5352">
        <w:rPr>
          <w:sz w:val="28"/>
          <w:szCs w:val="28"/>
        </w:rPr>
        <w:t xml:space="preserve"> «</w:t>
      </w:r>
      <w:r w:rsidR="008F5352">
        <w:rPr>
          <w:sz w:val="28"/>
          <w:szCs w:val="28"/>
        </w:rPr>
        <w:t>Приуральское</w:t>
      </w:r>
      <w:r w:rsidR="008F5352" w:rsidRPr="008F5352">
        <w:rPr>
          <w:sz w:val="28"/>
          <w:szCs w:val="28"/>
        </w:rPr>
        <w:t>»</w:t>
      </w:r>
      <w:r w:rsidR="002A3985" w:rsidRPr="008F5352">
        <w:rPr>
          <w:sz w:val="28"/>
          <w:szCs w:val="28"/>
        </w:rPr>
        <w:t>.</w:t>
      </w:r>
    </w:p>
    <w:p w:rsidR="002A3985" w:rsidRPr="002A3985" w:rsidRDefault="002A3985" w:rsidP="00961A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3CB7" w:rsidRPr="00976BFA" w:rsidRDefault="00C23CB7" w:rsidP="00C23CB7">
      <w:pPr>
        <w:ind w:firstLine="708"/>
        <w:jc w:val="both"/>
        <w:rPr>
          <w:sz w:val="25"/>
          <w:szCs w:val="25"/>
        </w:rPr>
      </w:pPr>
      <w:r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</w:t>
      </w:r>
    </w:p>
    <w:p w:rsidR="002A3985" w:rsidRPr="002A3985" w:rsidRDefault="002A3985" w:rsidP="00961A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3985" w:rsidRPr="002A3985" w:rsidRDefault="00EB7FDA" w:rsidP="00961A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985" w:rsidRPr="002A3985" w:rsidRDefault="002A3985" w:rsidP="00961A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3985" w:rsidRPr="002A3985" w:rsidRDefault="002A3985" w:rsidP="00961A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3985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</w:t>
      </w:r>
      <w:r w:rsidR="0085541A">
        <w:rPr>
          <w:rFonts w:ascii="Times New Roman" w:hAnsi="Times New Roman" w:cs="Times New Roman"/>
          <w:sz w:val="28"/>
          <w:szCs w:val="28"/>
        </w:rPr>
        <w:t xml:space="preserve">   </w:t>
      </w:r>
      <w:r w:rsidR="00961A1E">
        <w:rPr>
          <w:rFonts w:ascii="Times New Roman" w:hAnsi="Times New Roman" w:cs="Times New Roman"/>
          <w:sz w:val="28"/>
          <w:szCs w:val="28"/>
        </w:rPr>
        <w:t xml:space="preserve">       </w:t>
      </w:r>
      <w:r w:rsidR="0085541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3985">
        <w:rPr>
          <w:rFonts w:ascii="Times New Roman" w:hAnsi="Times New Roman" w:cs="Times New Roman"/>
          <w:sz w:val="28"/>
          <w:szCs w:val="28"/>
        </w:rPr>
        <w:t xml:space="preserve">  </w:t>
      </w:r>
      <w:r w:rsidR="00961A1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3985">
        <w:rPr>
          <w:rFonts w:ascii="Times New Roman" w:hAnsi="Times New Roman" w:cs="Times New Roman"/>
          <w:sz w:val="28"/>
          <w:szCs w:val="28"/>
        </w:rPr>
        <w:t xml:space="preserve"> В.Г.Головина</w:t>
      </w:r>
    </w:p>
    <w:p w:rsidR="002A3985" w:rsidRDefault="002A3985" w:rsidP="00961A1E">
      <w:pPr>
        <w:jc w:val="both"/>
        <w:rPr>
          <w:sz w:val="28"/>
        </w:rPr>
      </w:pPr>
    </w:p>
    <w:p w:rsidR="00075B2E" w:rsidRDefault="002A3985" w:rsidP="00206995">
      <w:pPr>
        <w:jc w:val="both"/>
      </w:pPr>
      <w:r>
        <w:rPr>
          <w:sz w:val="28"/>
        </w:rPr>
        <w:t xml:space="preserve">                                                     </w:t>
      </w:r>
    </w:p>
    <w:sectPr w:rsidR="00075B2E" w:rsidSect="00DE1800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A3985"/>
    <w:rsid w:val="00035BC8"/>
    <w:rsid w:val="00075B2E"/>
    <w:rsid w:val="000C6F89"/>
    <w:rsid w:val="00116E4D"/>
    <w:rsid w:val="00206995"/>
    <w:rsid w:val="00215F04"/>
    <w:rsid w:val="00255C28"/>
    <w:rsid w:val="002A3985"/>
    <w:rsid w:val="00337F00"/>
    <w:rsid w:val="003F44D4"/>
    <w:rsid w:val="00477ED3"/>
    <w:rsid w:val="00527BDA"/>
    <w:rsid w:val="00557714"/>
    <w:rsid w:val="00733A67"/>
    <w:rsid w:val="007566B2"/>
    <w:rsid w:val="00792805"/>
    <w:rsid w:val="007C146F"/>
    <w:rsid w:val="0085541A"/>
    <w:rsid w:val="008639B6"/>
    <w:rsid w:val="008F5352"/>
    <w:rsid w:val="00961A1E"/>
    <w:rsid w:val="00995B92"/>
    <w:rsid w:val="00A72DFC"/>
    <w:rsid w:val="00AB02F8"/>
    <w:rsid w:val="00AC24F5"/>
    <w:rsid w:val="00B304E9"/>
    <w:rsid w:val="00B43564"/>
    <w:rsid w:val="00BF5221"/>
    <w:rsid w:val="00C23CB7"/>
    <w:rsid w:val="00CA5347"/>
    <w:rsid w:val="00CB1D1A"/>
    <w:rsid w:val="00CC3AC9"/>
    <w:rsid w:val="00D32083"/>
    <w:rsid w:val="00D5722B"/>
    <w:rsid w:val="00DE1800"/>
    <w:rsid w:val="00E66A41"/>
    <w:rsid w:val="00E81725"/>
    <w:rsid w:val="00EB7FDA"/>
    <w:rsid w:val="00F05873"/>
    <w:rsid w:val="00FB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2E"/>
  </w:style>
  <w:style w:type="paragraph" w:styleId="2">
    <w:name w:val="heading 2"/>
    <w:basedOn w:val="a"/>
    <w:next w:val="a"/>
    <w:link w:val="20"/>
    <w:qFormat/>
    <w:rsid w:val="002A398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9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1">
    <w:name w:val="Body Text 2"/>
    <w:basedOn w:val="a"/>
    <w:link w:val="22"/>
    <w:rsid w:val="002A398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2">
    <w:name w:val="Основной текст 2 Знак"/>
    <w:basedOn w:val="a0"/>
    <w:link w:val="21"/>
    <w:rsid w:val="002A3985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A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A3985"/>
    <w:pPr>
      <w:spacing w:after="0" w:line="240" w:lineRule="auto"/>
    </w:pPr>
  </w:style>
  <w:style w:type="table" w:styleId="a6">
    <w:name w:val="Table Grid"/>
    <w:basedOn w:val="a1"/>
    <w:uiPriority w:val="59"/>
    <w:rsid w:val="00C23CB7"/>
    <w:pPr>
      <w:spacing w:after="0" w:line="240" w:lineRule="auto"/>
    </w:pPr>
    <w:rPr>
      <w:rFonts w:ascii="Times New Roman" w:eastAsiaTheme="minorHAnsi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23C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25</cp:revision>
  <cp:lastPrinted>2020-04-17T06:47:00Z</cp:lastPrinted>
  <dcterms:created xsi:type="dcterms:W3CDTF">2017-03-22T11:42:00Z</dcterms:created>
  <dcterms:modified xsi:type="dcterms:W3CDTF">2020-09-25T09:16:00Z</dcterms:modified>
</cp:coreProperties>
</file>