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FA3" w:rsidRDefault="00261F85" w:rsidP="00C16FA3">
      <w:pPr>
        <w:pStyle w:val="a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17945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85" w:rsidRDefault="00261F85" w:rsidP="00C16FA3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:rsidR="00261F85" w:rsidRDefault="00261F85" w:rsidP="00C16FA3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:rsidR="00261F85" w:rsidRDefault="00261F85" w:rsidP="00C16FA3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:rsidR="00C16FA3" w:rsidRDefault="00C16FA3" w:rsidP="00C16FA3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:rsidR="00C16FA3" w:rsidRDefault="00C16FA3" w:rsidP="00C16FA3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:rsidR="002D1B92" w:rsidRDefault="002D1B92" w:rsidP="00C16FA3">
      <w:pPr>
        <w:pStyle w:val="a6"/>
        <w:spacing w:before="0" w:beforeAutospacing="0" w:after="0" w:line="40" w:lineRule="atLeast"/>
        <w:jc w:val="right"/>
        <w:rPr>
          <w:position w:val="-34"/>
          <w:sz w:val="22"/>
          <w:szCs w:val="22"/>
        </w:rPr>
      </w:pPr>
    </w:p>
    <w:p w:rsidR="004D07C1" w:rsidRDefault="004D07C1" w:rsidP="002D1B92">
      <w:pPr>
        <w:pStyle w:val="a3"/>
        <w:jc w:val="right"/>
        <w:rPr>
          <w:rFonts w:ascii="Times New Roman" w:hAnsi="Times New Roman" w:cs="Times New Roman"/>
        </w:rPr>
      </w:pPr>
    </w:p>
    <w:p w:rsidR="00C16FA3" w:rsidRPr="002D1B92" w:rsidRDefault="00C16FA3" w:rsidP="002D1B92">
      <w:pPr>
        <w:pStyle w:val="a3"/>
        <w:jc w:val="right"/>
        <w:rPr>
          <w:rFonts w:ascii="Times New Roman" w:hAnsi="Times New Roman" w:cs="Times New Roman"/>
        </w:rPr>
      </w:pPr>
      <w:r w:rsidRPr="002D1B92">
        <w:rPr>
          <w:rFonts w:ascii="Times New Roman" w:hAnsi="Times New Roman" w:cs="Times New Roman"/>
        </w:rPr>
        <w:t>Приложение</w:t>
      </w:r>
    </w:p>
    <w:p w:rsidR="00C16FA3" w:rsidRPr="002D1B92" w:rsidRDefault="00C16FA3" w:rsidP="002D1B92">
      <w:pPr>
        <w:pStyle w:val="a3"/>
        <w:jc w:val="right"/>
        <w:rPr>
          <w:rFonts w:ascii="Times New Roman" w:hAnsi="Times New Roman" w:cs="Times New Roman"/>
        </w:rPr>
      </w:pPr>
      <w:r w:rsidRPr="002D1B92">
        <w:rPr>
          <w:rFonts w:ascii="Times New Roman" w:hAnsi="Times New Roman" w:cs="Times New Roman"/>
        </w:rPr>
        <w:t>к решению Совета сельского поселения</w:t>
      </w:r>
    </w:p>
    <w:p w:rsidR="002D1B92" w:rsidRDefault="00C16FA3" w:rsidP="002D1B92">
      <w:pPr>
        <w:pStyle w:val="a3"/>
        <w:jc w:val="right"/>
        <w:rPr>
          <w:rFonts w:ascii="Times New Roman" w:hAnsi="Times New Roman" w:cs="Times New Roman"/>
          <w:kern w:val="16"/>
          <w:position w:val="24"/>
        </w:rPr>
      </w:pPr>
      <w:r w:rsidRPr="002D1B92">
        <w:rPr>
          <w:rFonts w:ascii="Times New Roman" w:hAnsi="Times New Roman" w:cs="Times New Roman"/>
          <w:kern w:val="16"/>
          <w:position w:val="24"/>
        </w:rPr>
        <w:t xml:space="preserve">«Приуральское» </w:t>
      </w:r>
    </w:p>
    <w:p w:rsidR="00C16FA3" w:rsidRPr="002D1B92" w:rsidRDefault="00940B72" w:rsidP="002D1B92">
      <w:pPr>
        <w:pStyle w:val="a3"/>
        <w:jc w:val="right"/>
        <w:rPr>
          <w:rFonts w:ascii="Times New Roman" w:hAnsi="Times New Roman" w:cs="Times New Roman"/>
          <w:kern w:val="16"/>
          <w:position w:val="24"/>
        </w:rPr>
      </w:pPr>
      <w:r>
        <w:rPr>
          <w:rFonts w:ascii="Times New Roman" w:hAnsi="Times New Roman" w:cs="Times New Roman"/>
          <w:kern w:val="16"/>
          <w:position w:val="24"/>
        </w:rPr>
        <w:t>от   15</w:t>
      </w:r>
      <w:r w:rsidR="00881195">
        <w:rPr>
          <w:rFonts w:ascii="Times New Roman" w:hAnsi="Times New Roman" w:cs="Times New Roman"/>
          <w:kern w:val="16"/>
          <w:position w:val="24"/>
        </w:rPr>
        <w:t>.01.2020г.  № 4-27/106</w:t>
      </w:r>
      <w:r w:rsidR="00C16FA3" w:rsidRPr="002D1B92">
        <w:rPr>
          <w:rFonts w:ascii="Times New Roman" w:hAnsi="Times New Roman" w:cs="Times New Roman"/>
          <w:kern w:val="16"/>
          <w:position w:val="24"/>
        </w:rPr>
        <w:t xml:space="preserve">   </w:t>
      </w:r>
    </w:p>
    <w:p w:rsidR="00C16FA3" w:rsidRDefault="00C16FA3" w:rsidP="00C16FA3">
      <w:pPr>
        <w:pStyle w:val="a6"/>
        <w:spacing w:before="0" w:beforeAutospacing="0" w:after="0"/>
        <w:rPr>
          <w:b/>
        </w:rPr>
      </w:pPr>
    </w:p>
    <w:p w:rsidR="00C16FA3" w:rsidRDefault="00C16FA3" w:rsidP="00C16FA3">
      <w:pPr>
        <w:pStyle w:val="a6"/>
        <w:spacing w:before="0" w:beforeAutospacing="0" w:after="0" w:line="160" w:lineRule="atLeast"/>
        <w:jc w:val="center"/>
        <w:rPr>
          <w:b/>
        </w:rPr>
      </w:pPr>
    </w:p>
    <w:p w:rsidR="00C16FA3" w:rsidRPr="009827C8" w:rsidRDefault="00C16FA3" w:rsidP="00C16FA3">
      <w:pPr>
        <w:pStyle w:val="a6"/>
        <w:spacing w:before="0" w:beforeAutospacing="0" w:after="0" w:line="160" w:lineRule="atLeast"/>
        <w:jc w:val="center"/>
        <w:rPr>
          <w:b/>
          <w:sz w:val="28"/>
          <w:szCs w:val="28"/>
        </w:rPr>
      </w:pPr>
      <w:r w:rsidRPr="009827C8">
        <w:rPr>
          <w:b/>
          <w:sz w:val="28"/>
          <w:szCs w:val="28"/>
        </w:rPr>
        <w:t xml:space="preserve">ИЗМЕНЕНИЯ </w:t>
      </w:r>
      <w:r>
        <w:rPr>
          <w:b/>
          <w:sz w:val="28"/>
          <w:szCs w:val="28"/>
        </w:rPr>
        <w:t xml:space="preserve"> </w:t>
      </w:r>
      <w:r w:rsidRPr="009827C8">
        <w:rPr>
          <w:b/>
          <w:sz w:val="28"/>
          <w:szCs w:val="28"/>
        </w:rPr>
        <w:t xml:space="preserve"> </w:t>
      </w:r>
    </w:p>
    <w:p w:rsidR="00C16FA3" w:rsidRPr="009827C8" w:rsidRDefault="00C16FA3" w:rsidP="00C16FA3">
      <w:pPr>
        <w:pStyle w:val="a6"/>
        <w:spacing w:before="0" w:beforeAutospacing="0" w:after="0" w:line="160" w:lineRule="atLeast"/>
        <w:jc w:val="center"/>
        <w:rPr>
          <w:b/>
          <w:sz w:val="28"/>
          <w:szCs w:val="28"/>
        </w:rPr>
      </w:pPr>
      <w:r w:rsidRPr="00E45563">
        <w:rPr>
          <w:b/>
          <w:sz w:val="28"/>
          <w:szCs w:val="28"/>
        </w:rPr>
        <w:t>в</w:t>
      </w:r>
      <w:r w:rsidRPr="00BF5389">
        <w:rPr>
          <w:b/>
          <w:sz w:val="28"/>
          <w:szCs w:val="28"/>
        </w:rPr>
        <w:t xml:space="preserve"> Устав</w:t>
      </w:r>
      <w:r>
        <w:rPr>
          <w:b/>
        </w:rPr>
        <w:t xml:space="preserve"> </w:t>
      </w:r>
      <w:r w:rsidRPr="00BF5389">
        <w:rPr>
          <w:b/>
          <w:sz w:val="28"/>
          <w:szCs w:val="28"/>
        </w:rPr>
        <w:t>муниципального образования сельского поселения «</w:t>
      </w:r>
      <w:r>
        <w:rPr>
          <w:b/>
          <w:sz w:val="28"/>
          <w:szCs w:val="28"/>
        </w:rPr>
        <w:t>Приуральское</w:t>
      </w:r>
      <w:r w:rsidRPr="00BF5389">
        <w:rPr>
          <w:b/>
          <w:sz w:val="28"/>
          <w:szCs w:val="28"/>
        </w:rPr>
        <w:t>»</w:t>
      </w:r>
    </w:p>
    <w:p w:rsidR="00C16FA3" w:rsidRPr="00C16FA3" w:rsidRDefault="00C16FA3" w:rsidP="00C16F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FA3" w:rsidRPr="00C16FA3" w:rsidRDefault="009C4BAF" w:rsidP="00C16FA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16FA3" w:rsidRPr="00C16FA3">
        <w:rPr>
          <w:rFonts w:ascii="Times New Roman" w:hAnsi="Times New Roman" w:cs="Times New Roman"/>
          <w:b/>
          <w:sz w:val="28"/>
          <w:szCs w:val="28"/>
        </w:rPr>
        <w:t>1. Часть 1 статьи 8 изложить в следующей редакции:</w:t>
      </w:r>
    </w:p>
    <w:p w:rsidR="00C16FA3" w:rsidRPr="00C16FA3" w:rsidRDefault="00C8510C" w:rsidP="00C16F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510C">
        <w:rPr>
          <w:rFonts w:ascii="Times New Roman" w:hAnsi="Times New Roman" w:cs="Times New Roman"/>
          <w:sz w:val="28"/>
          <w:szCs w:val="28"/>
        </w:rPr>
        <w:t>«</w:t>
      </w:r>
      <w:r w:rsidR="00C16FA3" w:rsidRPr="00C8510C">
        <w:rPr>
          <w:rFonts w:ascii="Times New Roman" w:hAnsi="Times New Roman" w:cs="Times New Roman"/>
          <w:sz w:val="28"/>
          <w:szCs w:val="28"/>
        </w:rPr>
        <w:t>1</w:t>
      </w:r>
      <w:r w:rsidR="00C16FA3" w:rsidRPr="00C16FA3">
        <w:rPr>
          <w:rFonts w:ascii="Times New Roman" w:hAnsi="Times New Roman" w:cs="Times New Roman"/>
          <w:sz w:val="28"/>
          <w:szCs w:val="28"/>
        </w:rPr>
        <w:t>. К вопросам местного значения муниципального образования относятся: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8D4">
        <w:rPr>
          <w:rFonts w:ascii="Times New Roman" w:hAnsi="Times New Roman" w:cs="Times New Roman"/>
          <w:sz w:val="28"/>
          <w:szCs w:val="28"/>
        </w:rPr>
        <w:t>1)</w:t>
      </w:r>
      <w:r w:rsidRPr="00C16FA3">
        <w:rPr>
          <w:rFonts w:ascii="Times New Roman" w:hAnsi="Times New Roman" w:cs="Times New Roman"/>
          <w:sz w:val="28"/>
          <w:szCs w:val="28"/>
        </w:rPr>
        <w:t xml:space="preserve"> составление и рассмотрение проекта бюджета поселения, утверждение и исполнение бюджета поселения, осуществление </w:t>
      </w:r>
      <w:proofErr w:type="gramStart"/>
      <w:r w:rsidRPr="00C16FA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16FA3">
        <w:rPr>
          <w:rFonts w:ascii="Times New Roman" w:hAnsi="Times New Roman" w:cs="Times New Roman"/>
          <w:sz w:val="28"/>
          <w:szCs w:val="28"/>
        </w:rPr>
        <w:t xml:space="preserve"> его исполнением, составление и утверждение отчета об исполнении бюджета поселения;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>2) установление, изменение и отмена местных налогов и сборов поселения;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>3) владение, пользование и распоряжение имуществом, находящимся                       в муниципальной собственности поселения;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>4) обеспечение первичных мер пожарной безопасности в границах населенных пунктов поселения;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>5) 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>6) создание условий для организации досуга и обеспечения жителей поселения услугами организаций культуры;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>7) 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 xml:space="preserve">8) </w:t>
      </w:r>
      <w:r w:rsidR="002401BA">
        <w:rPr>
          <w:rFonts w:ascii="Times New Roman" w:hAnsi="Times New Roman" w:cs="Times New Roman"/>
          <w:sz w:val="28"/>
          <w:szCs w:val="28"/>
        </w:rPr>
        <w:t xml:space="preserve">   </w:t>
      </w:r>
      <w:r w:rsidRPr="00C16FA3">
        <w:rPr>
          <w:rFonts w:ascii="Times New Roman" w:hAnsi="Times New Roman" w:cs="Times New Roman"/>
          <w:sz w:val="28"/>
          <w:szCs w:val="28"/>
        </w:rPr>
        <w:t>формирование архивных фондов поселения;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 xml:space="preserve">9) утверждение правил благоустройства территории поселения, осуществление </w:t>
      </w:r>
      <w:proofErr w:type="gramStart"/>
      <w:r w:rsidRPr="00C16FA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16FA3">
        <w:rPr>
          <w:rFonts w:ascii="Times New Roman" w:hAnsi="Times New Roman" w:cs="Times New Roman"/>
          <w:sz w:val="28"/>
          <w:szCs w:val="28"/>
        </w:rPr>
        <w:t xml:space="preserve"> их соблюдением, организация благоустройства территории поселения в соответствии с указанными правилами;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>10) присвоение адресов объектам адресации, изменение, аннулирование адресов, присвоение наименований элементам улично-дорожной сети                            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>11)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lastRenderedPageBreak/>
        <w:t xml:space="preserve">12) организация и осуществление мероприятий по работе с детьми                      и молодежью в поселении; </w:t>
      </w:r>
    </w:p>
    <w:p w:rsidR="00C16FA3" w:rsidRPr="00C16FA3" w:rsidRDefault="00C16FA3" w:rsidP="009028D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>13) оказание поддержки гражданам и их объединениям, участвующим                    в охране общественного порядка, создание условий для деятельности народных дружин;</w:t>
      </w:r>
    </w:p>
    <w:p w:rsidR="009028D4" w:rsidRPr="009827C8" w:rsidRDefault="00C16FA3" w:rsidP="00C848EF">
      <w:pPr>
        <w:pStyle w:val="a6"/>
        <w:spacing w:before="0" w:beforeAutospacing="0" w:after="0" w:line="160" w:lineRule="atLeast"/>
        <w:ind w:firstLine="567"/>
        <w:jc w:val="both"/>
        <w:rPr>
          <w:b/>
          <w:sz w:val="28"/>
          <w:szCs w:val="28"/>
        </w:rPr>
      </w:pPr>
      <w:proofErr w:type="gramStart"/>
      <w:r w:rsidRPr="00C16FA3">
        <w:rPr>
          <w:sz w:val="28"/>
          <w:szCs w:val="28"/>
        </w:rPr>
        <w:t>14)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</w:t>
      </w:r>
      <w:r w:rsidR="00064146">
        <w:rPr>
          <w:sz w:val="28"/>
          <w:szCs w:val="28"/>
        </w:rPr>
        <w:t xml:space="preserve">ией </w:t>
      </w:r>
      <w:r w:rsidRPr="00C16FA3">
        <w:rPr>
          <w:sz w:val="28"/>
          <w:szCs w:val="28"/>
        </w:rPr>
        <w:t>по планировке территории, или обязательными требованиями к параметрам объектов капитального строительства, установленными федеральными законами.</w:t>
      </w:r>
      <w:r w:rsidR="009028D4" w:rsidRPr="009028D4">
        <w:rPr>
          <w:sz w:val="28"/>
          <w:szCs w:val="28"/>
        </w:rPr>
        <w:t xml:space="preserve"> ».</w:t>
      </w:r>
      <w:proofErr w:type="gramEnd"/>
    </w:p>
    <w:p w:rsidR="00C16FA3" w:rsidRPr="00C16FA3" w:rsidRDefault="00C16FA3" w:rsidP="004D07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07C1" w:rsidRDefault="00C16FA3" w:rsidP="00C16F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6F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FA3" w:rsidRDefault="004D07C1" w:rsidP="00C16FA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848EF">
        <w:rPr>
          <w:rFonts w:ascii="Times New Roman" w:hAnsi="Times New Roman" w:cs="Times New Roman"/>
          <w:sz w:val="28"/>
          <w:szCs w:val="28"/>
        </w:rPr>
        <w:t xml:space="preserve"> </w:t>
      </w:r>
      <w:r w:rsidRPr="004D07C1">
        <w:rPr>
          <w:rFonts w:ascii="Times New Roman" w:hAnsi="Times New Roman" w:cs="Times New Roman"/>
          <w:b/>
          <w:sz w:val="28"/>
          <w:szCs w:val="28"/>
        </w:rPr>
        <w:t>2</w:t>
      </w:r>
      <w:r w:rsidR="00C16FA3" w:rsidRPr="004D07C1">
        <w:rPr>
          <w:rFonts w:ascii="Times New Roman" w:hAnsi="Times New Roman" w:cs="Times New Roman"/>
          <w:b/>
          <w:sz w:val="28"/>
          <w:szCs w:val="28"/>
        </w:rPr>
        <w:t>. Пункты 3-5, 9, 11, 13, 16, 17, 21, 22 статьи 40.1 признать утратившими силу.</w:t>
      </w:r>
    </w:p>
    <w:p w:rsidR="004D07C1" w:rsidRPr="004D07C1" w:rsidRDefault="004D07C1" w:rsidP="00C16FA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FA3" w:rsidRPr="004D07C1" w:rsidRDefault="004D07C1" w:rsidP="00C16FA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C4B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07C1">
        <w:rPr>
          <w:rFonts w:ascii="Times New Roman" w:hAnsi="Times New Roman" w:cs="Times New Roman"/>
          <w:b/>
          <w:sz w:val="28"/>
          <w:szCs w:val="28"/>
        </w:rPr>
        <w:t>3</w:t>
      </w:r>
      <w:r w:rsidR="00C16FA3" w:rsidRPr="004D07C1">
        <w:rPr>
          <w:rFonts w:ascii="Times New Roman" w:hAnsi="Times New Roman" w:cs="Times New Roman"/>
          <w:b/>
          <w:sz w:val="28"/>
          <w:szCs w:val="28"/>
        </w:rPr>
        <w:t>. Часть 4 статьи 46 признать утратившей силу.</w:t>
      </w:r>
    </w:p>
    <w:p w:rsidR="00C16FA3" w:rsidRPr="004D07C1" w:rsidRDefault="00C16FA3" w:rsidP="00C16FA3">
      <w:pPr>
        <w:pStyle w:val="a3"/>
        <w:jc w:val="both"/>
        <w:rPr>
          <w:rFonts w:ascii="Times New Roman" w:hAnsi="Times New Roman" w:cs="Times New Roman"/>
          <w:b/>
          <w:bCs/>
          <w:sz w:val="28"/>
        </w:rPr>
      </w:pPr>
    </w:p>
    <w:p w:rsidR="00C16FA3" w:rsidRPr="00F0549C" w:rsidRDefault="00C16FA3" w:rsidP="00C16FA3">
      <w:pPr>
        <w:jc w:val="both"/>
        <w:rPr>
          <w:rFonts w:ascii="Times New Roman" w:hAnsi="Times New Roman" w:cs="Times New Roman"/>
          <w:bCs/>
          <w:sz w:val="28"/>
        </w:rPr>
      </w:pPr>
      <w:r w:rsidRPr="00F0549C">
        <w:rPr>
          <w:rFonts w:ascii="Times New Roman" w:hAnsi="Times New Roman" w:cs="Times New Roman"/>
          <w:bCs/>
          <w:sz w:val="28"/>
        </w:rPr>
        <w:t xml:space="preserve">                          </w:t>
      </w:r>
    </w:p>
    <w:p w:rsidR="00690DDB" w:rsidRDefault="00690DDB"/>
    <w:sectPr w:rsidR="00690DDB" w:rsidSect="00C16FA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6FA3"/>
    <w:rsid w:val="00064146"/>
    <w:rsid w:val="000A155D"/>
    <w:rsid w:val="000A4F4D"/>
    <w:rsid w:val="001C08DC"/>
    <w:rsid w:val="001C243F"/>
    <w:rsid w:val="002401BA"/>
    <w:rsid w:val="00261F85"/>
    <w:rsid w:val="002D1B92"/>
    <w:rsid w:val="002D7478"/>
    <w:rsid w:val="003C06D0"/>
    <w:rsid w:val="004239E7"/>
    <w:rsid w:val="004D07C1"/>
    <w:rsid w:val="005177F9"/>
    <w:rsid w:val="00690DDB"/>
    <w:rsid w:val="007F526B"/>
    <w:rsid w:val="00881195"/>
    <w:rsid w:val="00887B33"/>
    <w:rsid w:val="009028D4"/>
    <w:rsid w:val="00940B72"/>
    <w:rsid w:val="009C4BAF"/>
    <w:rsid w:val="00AC6055"/>
    <w:rsid w:val="00C16FA3"/>
    <w:rsid w:val="00C848EF"/>
    <w:rsid w:val="00C8510C"/>
    <w:rsid w:val="00E90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6F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1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FA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16FA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17</cp:revision>
  <cp:lastPrinted>2020-01-16T10:51:00Z</cp:lastPrinted>
  <dcterms:created xsi:type="dcterms:W3CDTF">2019-12-23T14:54:00Z</dcterms:created>
  <dcterms:modified xsi:type="dcterms:W3CDTF">2020-04-23T08:28:00Z</dcterms:modified>
</cp:coreProperties>
</file>